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FFFFFF" w:val="clear"/>
        <w:spacing w:lineRule="auto" w:line="360" w:before="280" w:after="28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Universidade do Estado do Rio Grande do Norte – UERN</w:t>
        <w:drawing>
          <wp:anchor behindDoc="0" distT="0" distB="127000" distL="0" distR="0" simplePos="0" locked="0" layoutInCell="1" allowOverlap="1" relativeHeight="0">
            <wp:simplePos x="0" y="0"/>
            <wp:positionH relativeFrom="column">
              <wp:posOffset>-538480</wp:posOffset>
            </wp:positionH>
            <wp:positionV relativeFrom="paragraph">
              <wp:posOffset>157480</wp:posOffset>
            </wp:positionV>
            <wp:extent cx="1362710" cy="205867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05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Pró-Reitoria de Ensino e Graduação – PROEG</w:t>
      </w:r>
    </w:p>
    <w:p>
      <w:pPr>
        <w:pStyle w:val="Normal"/>
        <w:spacing w:before="0" w:after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Faculdade de Letras e Artes – FALA </w:t>
      </w:r>
    </w:p>
    <w:p>
      <w:pPr>
        <w:pStyle w:val="Normal"/>
        <w:spacing w:before="0" w:after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Departamento de Letras Vernáculas – DLV </w:t>
      </w:r>
    </w:p>
    <w:p>
      <w:pPr>
        <w:pStyle w:val="Normal"/>
        <w:spacing w:before="0" w:after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Diretoria de Educação a Distância – DEAD</w:t>
      </w:r>
    </w:p>
    <w:p>
      <w:pPr>
        <w:pStyle w:val="Normal"/>
        <w:spacing w:before="0" w:after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Graduação à Distância em Letras – Licenciatura Língua Portuguesa</w:t>
      </w:r>
    </w:p>
    <w:p>
      <w:pPr>
        <w:pStyle w:val="Normal"/>
        <w:spacing w:before="0" w:after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E-mail: letrasead.uern@gmail.com</w:t>
      </w:r>
    </w:p>
    <w:p>
      <w:pPr>
        <w:pStyle w:val="Normal"/>
        <w:spacing w:before="0" w:after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Telefone: (84) 3315-2206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shd w:fill="FFFFFF" w:val="clear"/>
        <w:spacing w:lineRule="auto" w:line="360" w:before="280" w:after="280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Bom dia, prezados/as estudantes,</w:t>
      </w:r>
    </w:p>
    <w:p>
      <w:pPr>
        <w:pStyle w:val="NormalWeb"/>
        <w:shd w:fill="FFFFFF" w:val="clear"/>
        <w:spacing w:lineRule="auto" w:line="360" w:before="280" w:after="280"/>
        <w:jc w:val="both"/>
        <w:rPr>
          <w:rFonts w:cs="Arial" w:ascii="Arial" w:hAnsi="Arial"/>
          <w:b/>
          <w:bCs/>
          <w:color w:val="000000"/>
        </w:rPr>
      </w:pPr>
      <w:r>
        <w:rPr>
          <w:rFonts w:cs="Arial" w:ascii="Arial" w:hAnsi="Arial"/>
          <w:color w:val="000000"/>
        </w:rPr>
        <w:t>Informamos que quem não pôde comparecer à </w:t>
      </w:r>
      <w:r>
        <w:rPr>
          <w:rFonts w:cs="Arial" w:ascii="Arial" w:hAnsi="Arial"/>
          <w:b/>
          <w:bCs/>
          <w:color w:val="000000"/>
        </w:rPr>
        <w:t>PROVA PRESENCIAL, </w:t>
      </w:r>
      <w:r>
        <w:rPr>
          <w:rFonts w:cs="Arial" w:ascii="Arial" w:hAnsi="Arial"/>
          <w:color w:val="000000"/>
        </w:rPr>
        <w:t>das disciplinas Gêneros Textuais (SGA) e Literatura Brasileira II (Caraúbas)</w:t>
      </w:r>
      <w:r>
        <w:rPr>
          <w:rStyle w:val="Appleconvertedspace"/>
          <w:rFonts w:cs="Arial" w:ascii="Arial" w:hAnsi="Arial"/>
          <w:b/>
          <w:bCs/>
          <w:color w:val="000000"/>
        </w:rPr>
        <w:t> </w:t>
      </w:r>
      <w:r>
        <w:rPr>
          <w:rFonts w:cs="Arial" w:ascii="Arial" w:hAnsi="Arial"/>
          <w:color w:val="000000"/>
        </w:rPr>
        <w:t>do</w:t>
      </w:r>
      <w:r>
        <w:rPr>
          <w:rStyle w:val="Appleconvertedspace"/>
          <w:rFonts w:cs="Arial" w:ascii="Arial" w:hAnsi="Arial"/>
          <w:b/>
          <w:bCs/>
          <w:color w:val="000000"/>
        </w:rPr>
        <w:t> </w:t>
      </w:r>
      <w:r>
        <w:rPr>
          <w:rFonts w:cs="Arial" w:ascii="Arial" w:hAnsi="Arial"/>
          <w:b/>
          <w:bCs/>
          <w:color w:val="000000"/>
        </w:rPr>
        <w:t>MÓDULO II,</w:t>
      </w:r>
      <w:r>
        <w:rPr>
          <w:rStyle w:val="Appleconvertedspace"/>
          <w:rFonts w:cs="Arial" w:ascii="Arial" w:hAnsi="Arial"/>
          <w:b/>
          <w:bCs/>
          <w:color w:val="000000"/>
        </w:rPr>
        <w:t> </w:t>
      </w:r>
      <w:r>
        <w:rPr>
          <w:rFonts w:cs="Arial" w:ascii="Arial" w:hAnsi="Arial"/>
          <w:color w:val="000000"/>
        </w:rPr>
        <w:t>pode entrar com pedido de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Fonts w:cs="Arial" w:ascii="Arial" w:hAnsi="Arial"/>
          <w:b/>
          <w:bCs/>
          <w:color w:val="000000"/>
        </w:rPr>
        <w:t>REQUERIMENTO DE SEGUNDA CHAMADA</w:t>
      </w:r>
      <w:r>
        <w:rPr>
          <w:rStyle w:val="Appleconvertedspace"/>
          <w:rFonts w:cs="Arial" w:ascii="Arial" w:hAnsi="Arial"/>
          <w:b/>
          <w:bCs/>
          <w:color w:val="000000"/>
        </w:rPr>
        <w:t> </w:t>
      </w:r>
      <w:r>
        <w:rPr>
          <w:rFonts w:cs="Arial" w:ascii="Arial" w:hAnsi="Arial"/>
          <w:b/>
          <w:bCs/>
          <w:color w:val="000000"/>
        </w:rPr>
        <w:t>(anexo).</w:t>
      </w:r>
    </w:p>
    <w:p>
      <w:pPr>
        <w:pStyle w:val="NormalWeb"/>
        <w:shd w:fill="FFFFFF" w:val="clear"/>
        <w:spacing w:lineRule="auto" w:line="360" w:before="280" w:after="280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Para isso, é necessário preencher o requerimento disponibilizado em anexo, dentro do prazo de setenta e duas horas (72h), portanto vocês terão entre os dias 14 e 16 (quinta-feira) de março de 2017 para fazerem a solicitação, justificando a ausência.</w:t>
      </w:r>
    </w:p>
    <w:p>
      <w:pPr>
        <w:pStyle w:val="NormalWeb"/>
        <w:shd w:fill="FFFFFF" w:val="clear"/>
        <w:spacing w:lineRule="auto" w:line="360" w:before="280" w:after="280"/>
        <w:jc w:val="both"/>
        <w:rPr/>
      </w:pPr>
      <w:r>
        <w:rPr/>
      </w:r>
    </w:p>
    <w:p>
      <w:pPr>
        <w:pStyle w:val="NormalWeb"/>
        <w:shd w:fill="FFFFFF" w:val="clear"/>
        <w:spacing w:lineRule="auto" w:line="360" w:before="280" w:after="280"/>
        <w:jc w:val="both"/>
        <w:rPr>
          <w:rStyle w:val="Strong"/>
          <w:rFonts w:cs="Arial" w:ascii="Arial" w:hAnsi="Arial"/>
          <w:color w:val="000000"/>
        </w:rPr>
      </w:pPr>
      <w:r>
        <w:rPr>
          <w:rStyle w:val="Strong"/>
          <w:rFonts w:cs="Arial" w:ascii="Arial" w:hAnsi="Arial"/>
          <w:color w:val="000000"/>
        </w:rPr>
        <w:t>ATENÇÃO:</w:t>
      </w:r>
    </w:p>
    <w:p>
      <w:pPr>
        <w:pStyle w:val="NormalWeb"/>
        <w:shd w:fill="FFFFFF" w:val="clear"/>
        <w:spacing w:lineRule="auto" w:line="360" w:before="280" w:after="280"/>
        <w:ind w:left="601" w:right="0" w:hanging="0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1.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Fonts w:cs="Arial" w:ascii="Arial" w:hAnsi="Arial"/>
          <w:color w:val="000000"/>
        </w:rPr>
        <w:t>Imprima o requerimento em anexo,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Fonts w:cs="Arial" w:ascii="Arial" w:hAnsi="Arial"/>
          <w:color w:val="000000"/>
        </w:rPr>
        <w:t>e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Fonts w:cs="Arial" w:ascii="Arial" w:hAnsi="Arial"/>
          <w:color w:val="000000"/>
        </w:rPr>
        <w:t>preencha todos os espaços, conforme orientação a seguir. Depois escaneie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Fonts w:cs="Arial" w:ascii="Arial" w:hAnsi="Arial"/>
          <w:color w:val="000000"/>
        </w:rPr>
        <w:t xml:space="preserve">e envie para o e mail: </w:t>
      </w:r>
      <w:hyperlink r:id="rId3">
        <w:r>
          <w:rPr>
            <w:rStyle w:val="InternetLink"/>
            <w:rFonts w:cs="Arial" w:ascii="Arial" w:hAnsi="Arial"/>
            <w:color w:val="000000"/>
            <w:u w:val="none"/>
          </w:rPr>
          <w:t>letrasead.uern@gmail.com</w:t>
        </w:r>
      </w:hyperlink>
      <w:r>
        <w:rPr>
          <w:rFonts w:cs="Arial" w:ascii="Arial" w:hAnsi="Arial"/>
          <w:color w:val="000000"/>
        </w:rPr>
        <w:t>.</w:t>
      </w:r>
    </w:p>
    <w:p>
      <w:pPr>
        <w:pStyle w:val="NormalWeb"/>
        <w:shd w:fill="FFFFFF" w:val="clear"/>
        <w:spacing w:lineRule="auto" w:line="360" w:before="280" w:after="280"/>
        <w:ind w:left="601" w:right="0" w:hanging="0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 xml:space="preserve">2. </w:t>
      </w:r>
      <w:r>
        <w:rPr>
          <w:rFonts w:cs="Arial" w:ascii="Arial" w:hAnsi="Arial"/>
          <w:color w:val="000000"/>
        </w:rPr>
        <w:t> No espaço “Professor(a)” coloque o nome do professor para que possamos direcionar o documento ao e-mail dele.</w:t>
      </w:r>
    </w:p>
    <w:p>
      <w:pPr>
        <w:pStyle w:val="NormalWeb"/>
        <w:shd w:fill="FFFFFF" w:val="clear"/>
        <w:spacing w:lineRule="auto" w:line="360" w:before="280" w:after="280"/>
        <w:ind w:left="601" w:right="0" w:hanging="0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3.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Fonts w:cs="Arial" w:ascii="Arial" w:hAnsi="Arial"/>
          <w:color w:val="000000"/>
        </w:rPr>
        <w:t>Preencham todos os espaços do requerimento com exceção do espaço “Despacho do professor”, pois este campo é de uso exclusivo do professor.</w:t>
      </w:r>
    </w:p>
    <w:p>
      <w:pPr>
        <w:pStyle w:val="NormalWeb"/>
        <w:shd w:fill="FFFFFF" w:val="clear"/>
        <w:spacing w:lineRule="auto" w:line="360" w:before="280" w:after="280"/>
        <w:ind w:left="601" w:right="0" w:hanging="0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4.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Fonts w:cs="Arial" w:ascii="Arial" w:hAnsi="Arial"/>
          <w:color w:val="000000"/>
        </w:rPr>
        <w:t>Após o preenchimento do documento, pedimos que salvem o arquivo com o seu nome completo.</w:t>
      </w:r>
    </w:p>
    <w:p>
      <w:pPr>
        <w:pStyle w:val="NormalWeb"/>
        <w:shd w:fill="FFFFFF" w:val="clear"/>
        <w:spacing w:lineRule="auto" w:line="360" w:before="280" w:after="280"/>
        <w:ind w:left="601" w:right="0" w:hanging="0"/>
        <w:jc w:val="both"/>
        <w:rPr>
          <w:rStyle w:val="Strong"/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5.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Fonts w:cs="Arial" w:ascii="Arial" w:hAnsi="Arial"/>
          <w:color w:val="000000"/>
        </w:rPr>
        <w:t>Ao enviar o e-mail, preencha o campo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Style w:val="Strong"/>
          <w:rFonts w:cs="Arial" w:ascii="Arial" w:hAnsi="Arial"/>
          <w:color w:val="000000"/>
        </w:rPr>
        <w:t>"Assunto"</w:t>
      </w:r>
      <w:r>
        <w:rPr>
          <w:rStyle w:val="Appleconvertedspace"/>
          <w:rFonts w:cs="Arial" w:ascii="Arial" w:hAnsi="Arial"/>
          <w:b/>
          <w:bCs/>
          <w:color w:val="000000"/>
        </w:rPr>
        <w:t> </w:t>
      </w:r>
      <w:r>
        <w:rPr>
          <w:rFonts w:cs="Arial" w:ascii="Arial" w:hAnsi="Arial"/>
          <w:color w:val="000000"/>
        </w:rPr>
        <w:t>com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Style w:val="Strong"/>
          <w:rFonts w:cs="Arial" w:ascii="Arial" w:hAnsi="Arial"/>
          <w:color w:val="000000"/>
        </w:rPr>
        <w:t>“Requerimento de Segunda Chamada –</w:t>
      </w:r>
      <w:r>
        <w:rPr>
          <w:rStyle w:val="Appleconvertedspace"/>
          <w:rFonts w:cs="Arial" w:ascii="Arial" w:hAnsi="Arial"/>
          <w:b/>
          <w:bCs/>
          <w:color w:val="000000"/>
        </w:rPr>
        <w:t> </w:t>
      </w:r>
      <w:r>
        <w:rPr>
          <w:rStyle w:val="Strong"/>
          <w:rFonts w:cs="Arial" w:ascii="Arial" w:hAnsi="Arial"/>
          <w:color w:val="000000"/>
        </w:rPr>
        <w:t>Módulo II -</w:t>
      </w:r>
      <w:r>
        <w:rPr>
          <w:rStyle w:val="Appleconvertedspace"/>
          <w:rFonts w:cs="Arial" w:ascii="Arial" w:hAnsi="Arial"/>
          <w:b/>
          <w:bCs/>
          <w:color w:val="000000"/>
        </w:rPr>
        <w:t> </w:t>
      </w:r>
      <w:r>
        <w:rPr>
          <w:rStyle w:val="Strong"/>
          <w:rFonts w:cs="Arial" w:ascii="Arial" w:hAnsi="Arial"/>
          <w:color w:val="000000"/>
        </w:rPr>
        <w:t>2016.2”.</w:t>
      </w:r>
    </w:p>
    <w:p>
      <w:pPr>
        <w:pStyle w:val="NormalWeb"/>
        <w:shd w:fill="FFFFFF" w:val="clear"/>
        <w:spacing w:lineRule="auto" w:line="360" w:before="280" w:after="280"/>
        <w:ind w:left="601" w:right="0" w:hanging="0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6.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Fonts w:cs="Arial" w:ascii="Arial" w:hAnsi="Arial"/>
          <w:color w:val="000000"/>
        </w:rPr>
        <w:t>Os professores terão 24 horas para avaliarem os pedidos e decidir sobre o deferimento.</w:t>
      </w:r>
    </w:p>
    <w:p>
      <w:pPr>
        <w:pStyle w:val="NormalWeb"/>
        <w:shd w:fill="FFFFFF" w:val="clear"/>
        <w:spacing w:lineRule="auto" w:line="360" w:before="280" w:after="280"/>
        <w:ind w:left="601" w:right="0" w:hanging="0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7. No dia 17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Fonts w:cs="Arial" w:ascii="Arial" w:hAnsi="Arial"/>
          <w:color w:val="000000"/>
        </w:rPr>
        <w:t>de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Fonts w:cs="Arial" w:ascii="Arial" w:hAnsi="Arial"/>
          <w:color w:val="000000"/>
        </w:rPr>
        <w:t>março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Fonts w:cs="Arial" w:ascii="Arial" w:hAnsi="Arial"/>
          <w:color w:val="000000"/>
        </w:rPr>
        <w:t>de 2017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Fonts w:cs="Arial" w:ascii="Arial" w:hAnsi="Arial"/>
          <w:color w:val="000000"/>
        </w:rPr>
        <w:t>(sexta-feira),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Fonts w:cs="Arial" w:ascii="Arial" w:hAnsi="Arial"/>
          <w:color w:val="000000"/>
        </w:rPr>
        <w:t>disponibilizaremos o resultado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Fonts w:cs="Arial" w:ascii="Arial" w:hAnsi="Arial"/>
          <w:color w:val="000000"/>
        </w:rPr>
        <w:t>dos pedidos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Fonts w:cs="Arial" w:ascii="Arial" w:hAnsi="Arial"/>
          <w:color w:val="000000"/>
        </w:rPr>
        <w:t>na Sala da Coordenação 2016.2, no Moodle. Fiquem atentos!</w:t>
      </w:r>
    </w:p>
    <w:p>
      <w:pPr>
        <w:pStyle w:val="NormalWeb"/>
        <w:shd w:fill="FFFFFF" w:val="clear"/>
        <w:spacing w:lineRule="auto" w:line="360" w:before="280" w:after="280"/>
        <w:ind w:left="601" w:right="0" w:hanging="0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8. A segunda chamada será realizada no dia 19 de março de 2017 (domingo), conforme o calendário do curso.</w:t>
      </w:r>
    </w:p>
    <w:p>
      <w:pPr>
        <w:pStyle w:val="NormalWeb"/>
        <w:shd w:fill="FFFFFF" w:val="clear"/>
        <w:spacing w:lineRule="auto" w:line="360" w:before="280" w:after="280"/>
        <w:ind w:left="601" w:right="0" w:hanging="0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Web"/>
        <w:shd w:fill="FFFFFF" w:val="clear"/>
        <w:spacing w:lineRule="auto" w:line="360" w:before="280" w:after="280"/>
        <w:ind w:left="601" w:right="0" w:hanging="0"/>
        <w:jc w:val="both"/>
        <w:rPr>
          <w:rFonts w:cs="Arial" w:ascii="Arial" w:hAnsi="Arial"/>
          <w:color w:val="000000"/>
        </w:rPr>
      </w:pPr>
      <w:bookmarkStart w:id="0" w:name="_GoBack"/>
      <w:bookmarkEnd w:id="0"/>
      <w:r>
        <w:rPr>
          <w:rFonts w:cs="Arial" w:ascii="Arial" w:hAnsi="Arial"/>
          <w:color w:val="000000"/>
        </w:rPr>
        <w:t>Em caso de dúvida, comunique-nos.</w:t>
      </w:r>
    </w:p>
    <w:p>
      <w:pPr>
        <w:pStyle w:val="NormalWeb"/>
        <w:shd w:fill="FFFFFF" w:val="clear"/>
        <w:spacing w:lineRule="auto" w:line="360" w:before="280" w:after="280"/>
        <w:ind w:left="601" w:right="0" w:hanging="0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Equipe do Curso de Letras EAD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rsid w:val="00136144"/>
    <w:basedOn w:val="DefaultParagraphFont"/>
    <w:rPr/>
  </w:style>
  <w:style w:type="character" w:styleId="Strong">
    <w:name w:val="Strong"/>
    <w:uiPriority w:val="22"/>
    <w:qFormat/>
    <w:rsid w:val="00136144"/>
    <w:basedOn w:val="DefaultParagraphFont"/>
    <w:rPr>
      <w:b/>
      <w:bCs/>
    </w:rPr>
  </w:style>
  <w:style w:type="character" w:styleId="InternetLink">
    <w:name w:val="Internet Link"/>
    <w:uiPriority w:val="99"/>
    <w:semiHidden/>
    <w:unhideWhenUsed/>
    <w:rsid w:val="00136144"/>
    <w:basedOn w:val="DefaultParagraphFont"/>
    <w:rPr>
      <w:color w:val="0000FF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136144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letrasead.uern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2017-03-14T15:02:00Z</dcterms:created>
  <dc:creator>Convidado</dc:creator>
  <dc:language>pt-BR</dc:language>
  <cp:lastModifiedBy>Convidado</cp:lastModifiedBy>
  <dcterms:modified xsi:type="dcterms:W3CDTF">2017-03-14T15:51:00Z</dcterms:modified>
  <cp:revision>1</cp:revision>
</cp:coreProperties>
</file>